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DAF" w:rsidRPr="00885921" w:rsidRDefault="00781DAF" w:rsidP="00781DAF">
      <w:pPr>
        <w:jc w:val="center"/>
        <w:rPr>
          <w:rFonts w:ascii="宋体" w:eastAsia="宋体" w:hAnsi="宋体"/>
          <w:b/>
          <w:sz w:val="32"/>
          <w:szCs w:val="28"/>
        </w:rPr>
      </w:pPr>
      <w:r w:rsidRPr="00885921">
        <w:rPr>
          <w:rFonts w:ascii="宋体" w:eastAsia="宋体" w:hAnsi="宋体" w:hint="eastAsia"/>
          <w:b/>
          <w:sz w:val="32"/>
          <w:szCs w:val="28"/>
        </w:rPr>
        <w:t>上海立信会计金融学院</w:t>
      </w:r>
    </w:p>
    <w:p w:rsidR="00733100" w:rsidRPr="00885921" w:rsidRDefault="00781DAF" w:rsidP="00781DAF">
      <w:pPr>
        <w:jc w:val="center"/>
        <w:rPr>
          <w:rFonts w:ascii="宋体" w:eastAsia="宋体" w:hAnsi="宋体"/>
          <w:b/>
          <w:sz w:val="32"/>
          <w:szCs w:val="28"/>
        </w:rPr>
      </w:pPr>
      <w:bookmarkStart w:id="0" w:name="_GoBack"/>
      <w:r w:rsidRPr="00885921">
        <w:rPr>
          <w:rFonts w:ascii="宋体" w:eastAsia="宋体" w:hAnsi="宋体"/>
          <w:b/>
          <w:sz w:val="32"/>
          <w:szCs w:val="28"/>
        </w:rPr>
        <w:t>202</w:t>
      </w:r>
      <w:r w:rsidR="006461AF">
        <w:rPr>
          <w:rFonts w:ascii="宋体" w:eastAsia="宋体" w:hAnsi="宋体"/>
          <w:b/>
          <w:sz w:val="32"/>
          <w:szCs w:val="28"/>
        </w:rPr>
        <w:t>6</w:t>
      </w:r>
      <w:r w:rsidRPr="00885921">
        <w:rPr>
          <w:rFonts w:ascii="宋体" w:eastAsia="宋体" w:hAnsi="宋体"/>
          <w:b/>
          <w:sz w:val="32"/>
          <w:szCs w:val="28"/>
        </w:rPr>
        <w:t>年硕士研究生招生</w:t>
      </w:r>
      <w:r w:rsidR="006461AF">
        <w:rPr>
          <w:rFonts w:ascii="宋体" w:eastAsia="宋体" w:hAnsi="宋体" w:hint="eastAsia"/>
          <w:b/>
          <w:sz w:val="32"/>
          <w:szCs w:val="28"/>
        </w:rPr>
        <w:t>网络远程</w:t>
      </w:r>
      <w:r w:rsidRPr="00885921">
        <w:rPr>
          <w:rFonts w:ascii="宋体" w:eastAsia="宋体" w:hAnsi="宋体"/>
          <w:b/>
          <w:sz w:val="32"/>
          <w:szCs w:val="28"/>
        </w:rPr>
        <w:t>复试考场规则</w:t>
      </w:r>
      <w:bookmarkEnd w:id="0"/>
    </w:p>
    <w:p w:rsidR="00781DAF" w:rsidRDefault="00781DAF" w:rsidP="00781DAF">
      <w:pPr>
        <w:rPr>
          <w:rFonts w:ascii="宋体" w:eastAsia="宋体" w:hAnsi="宋体"/>
          <w:sz w:val="28"/>
          <w:szCs w:val="28"/>
        </w:rPr>
      </w:pPr>
    </w:p>
    <w:p w:rsidR="00781DAF" w:rsidRPr="00781DAF" w:rsidRDefault="00781DAF" w:rsidP="00781DAF">
      <w:pPr>
        <w:spacing w:line="360" w:lineRule="auto"/>
        <w:ind w:firstLineChars="200" w:firstLine="560"/>
        <w:rPr>
          <w:rFonts w:ascii="宋体" w:eastAsia="宋体" w:hAnsi="宋体"/>
          <w:sz w:val="28"/>
          <w:szCs w:val="28"/>
        </w:rPr>
      </w:pPr>
      <w:r w:rsidRPr="00781DAF">
        <w:rPr>
          <w:rFonts w:ascii="宋体" w:eastAsia="宋体" w:hAnsi="宋体" w:hint="eastAsia"/>
          <w:sz w:val="28"/>
          <w:szCs w:val="28"/>
        </w:rPr>
        <w:t>一、考生须诚信复试，自觉服从复试工作人员管理，严格遵守复试工作人员关于网络远程复试考场的入场、离场、打开视频等指令，不得以任何理由妨碍复试工作人员履行职责，不得扰乱网络远程复试考场及其他相关网络远程复试场所的秩序。</w:t>
      </w:r>
    </w:p>
    <w:p w:rsidR="00781DAF" w:rsidRDefault="007D6F05" w:rsidP="00781DAF">
      <w:pPr>
        <w:spacing w:line="360" w:lineRule="auto"/>
        <w:ind w:firstLineChars="200" w:firstLine="560"/>
        <w:rPr>
          <w:rFonts w:ascii="宋体" w:eastAsia="宋体" w:hAnsi="宋体"/>
          <w:sz w:val="28"/>
          <w:szCs w:val="28"/>
        </w:rPr>
      </w:pPr>
      <w:r>
        <w:rPr>
          <w:rFonts w:ascii="宋体" w:eastAsia="宋体" w:hAnsi="宋体" w:hint="eastAsia"/>
          <w:sz w:val="28"/>
          <w:szCs w:val="28"/>
        </w:rPr>
        <w:t>二、考生须在复试前，按照学校</w:t>
      </w:r>
      <w:r w:rsidR="00781DAF" w:rsidRPr="00781DAF">
        <w:rPr>
          <w:rFonts w:ascii="宋体" w:eastAsia="宋体" w:hAnsi="宋体" w:hint="eastAsia"/>
          <w:sz w:val="28"/>
          <w:szCs w:val="28"/>
        </w:rPr>
        <w:t>要求，按时提交有效居民身份证、《诚信复试承诺书》、学籍或学历学位证明材料以及</w:t>
      </w:r>
      <w:r w:rsidR="0088790F">
        <w:rPr>
          <w:rFonts w:ascii="宋体" w:eastAsia="宋体" w:hAnsi="宋体" w:hint="eastAsia"/>
          <w:sz w:val="28"/>
          <w:szCs w:val="28"/>
        </w:rPr>
        <w:t>其他</w:t>
      </w:r>
      <w:r w:rsidR="00781DAF" w:rsidRPr="00781DAF">
        <w:rPr>
          <w:rFonts w:ascii="宋体" w:eastAsia="宋体" w:hAnsi="宋体" w:hint="eastAsia"/>
          <w:sz w:val="28"/>
          <w:szCs w:val="28"/>
        </w:rPr>
        <w:t>要求提交的材料，并按规定时间参加复试；按要求备妥软硬件条件和网络环境，安装所需软件，配合软件测试，按规定时间启动所需软件或登录所需网络远程复试平台，提前进入候考区等待并参加网络远程复试；确保复试过程中网络通畅，设备和软件可以正常使用，且设备在整个复试过程中有足够的电量</w:t>
      </w:r>
      <w:r w:rsidR="00DA2F55">
        <w:rPr>
          <w:rFonts w:ascii="宋体" w:eastAsia="宋体" w:hAnsi="宋体" w:hint="eastAsia"/>
          <w:sz w:val="28"/>
          <w:szCs w:val="28"/>
        </w:rPr>
        <w:t>、</w:t>
      </w:r>
      <w:r w:rsidR="00DA2F55" w:rsidRPr="00B42FBA">
        <w:rPr>
          <w:rFonts w:ascii="宋体" w:eastAsia="宋体" w:hAnsi="宋体" w:cs="Calibri" w:hint="eastAsia"/>
          <w:color w:val="000000" w:themeColor="text1"/>
          <w:kern w:val="0"/>
          <w:sz w:val="28"/>
          <w:szCs w:val="28"/>
        </w:rPr>
        <w:t>网络连接正常</w:t>
      </w:r>
      <w:r w:rsidR="00781DAF" w:rsidRPr="00781DAF">
        <w:rPr>
          <w:rFonts w:ascii="宋体" w:eastAsia="宋体" w:hAnsi="宋体" w:hint="eastAsia"/>
          <w:sz w:val="28"/>
          <w:szCs w:val="28"/>
        </w:rPr>
        <w:t>。</w:t>
      </w:r>
    </w:p>
    <w:p w:rsidR="00566CA2" w:rsidRDefault="00566CA2" w:rsidP="00781DAF">
      <w:pPr>
        <w:spacing w:line="360" w:lineRule="auto"/>
        <w:ind w:firstLineChars="200" w:firstLine="560"/>
        <w:rPr>
          <w:rFonts w:ascii="宋体" w:eastAsia="宋体" w:hAnsi="宋体" w:cs="Calibri"/>
          <w:color w:val="000000" w:themeColor="text1"/>
          <w:kern w:val="0"/>
          <w:sz w:val="28"/>
          <w:szCs w:val="28"/>
        </w:rPr>
      </w:pPr>
      <w:r>
        <w:rPr>
          <w:rFonts w:ascii="宋体" w:eastAsia="宋体" w:hAnsi="宋体" w:hint="eastAsia"/>
          <w:sz w:val="28"/>
          <w:szCs w:val="28"/>
        </w:rPr>
        <w:t>三、</w:t>
      </w:r>
      <w:r w:rsidRPr="00B42FBA">
        <w:rPr>
          <w:rFonts w:ascii="宋体" w:eastAsia="宋体" w:hAnsi="宋体" w:cs="Calibri" w:hint="eastAsia"/>
          <w:color w:val="000000" w:themeColor="text1"/>
          <w:kern w:val="0"/>
          <w:sz w:val="28"/>
          <w:szCs w:val="28"/>
        </w:rPr>
        <w:t>设备调试完成后，</w:t>
      </w:r>
      <w:r w:rsidR="00FE24DE">
        <w:rPr>
          <w:rFonts w:ascii="宋体" w:eastAsia="宋体" w:hAnsi="宋体" w:cs="Calibri" w:hint="eastAsia"/>
          <w:color w:val="000000" w:themeColor="text1"/>
          <w:kern w:val="0"/>
          <w:sz w:val="28"/>
          <w:szCs w:val="28"/>
        </w:rPr>
        <w:t>考生应</w:t>
      </w:r>
      <w:r w:rsidRPr="00B42FBA">
        <w:rPr>
          <w:rFonts w:ascii="宋体" w:eastAsia="宋体" w:hAnsi="宋体" w:cs="Calibri" w:hint="eastAsia"/>
          <w:color w:val="000000" w:themeColor="text1"/>
          <w:kern w:val="0"/>
          <w:sz w:val="28"/>
          <w:szCs w:val="28"/>
        </w:rPr>
        <w:t>关闭移动设备通话、录屏、外放音乐、闹钟等可能影响面试的应用程序。考生端两台设备均开启摄像头。</w:t>
      </w:r>
    </w:p>
    <w:p w:rsidR="00566CA2" w:rsidRDefault="00566CA2" w:rsidP="00566CA2">
      <w:pPr>
        <w:widowControl/>
        <w:shd w:val="clear" w:color="auto" w:fill="FFFFFF"/>
        <w:spacing w:line="315" w:lineRule="atLeast"/>
        <w:ind w:firstLine="566"/>
        <w:jc w:val="left"/>
        <w:rPr>
          <w:rFonts w:ascii="宋体" w:eastAsia="宋体" w:hAnsi="宋体" w:cs="Calibri"/>
          <w:color w:val="000000" w:themeColor="text1"/>
          <w:kern w:val="0"/>
          <w:sz w:val="28"/>
          <w:szCs w:val="28"/>
        </w:rPr>
      </w:pPr>
      <w:r w:rsidRPr="00B42FBA">
        <w:rPr>
          <w:rFonts w:ascii="宋体" w:eastAsia="宋体" w:hAnsi="宋体" w:cs="Calibri" w:hint="eastAsia"/>
          <w:color w:val="000000" w:themeColor="text1"/>
          <w:kern w:val="0"/>
          <w:sz w:val="28"/>
          <w:szCs w:val="28"/>
        </w:rPr>
        <w:t>【主机位】：考生本人</w:t>
      </w:r>
      <w:r w:rsidR="00FF6405" w:rsidRPr="00781DAF">
        <w:rPr>
          <w:rFonts w:ascii="宋体" w:eastAsia="宋体" w:hAnsi="宋体" w:hint="eastAsia"/>
          <w:sz w:val="28"/>
          <w:szCs w:val="28"/>
        </w:rPr>
        <w:t>全程正面免冠朝向摄像头</w:t>
      </w:r>
      <w:r w:rsidRPr="00B42FBA">
        <w:rPr>
          <w:rFonts w:ascii="宋体" w:eastAsia="宋体" w:hAnsi="宋体" w:cs="Calibri" w:hint="eastAsia"/>
          <w:color w:val="000000" w:themeColor="text1"/>
          <w:kern w:val="0"/>
          <w:sz w:val="28"/>
          <w:szCs w:val="28"/>
        </w:rPr>
        <w:t>，保持坐姿端正，</w:t>
      </w:r>
      <w:r w:rsidR="00C75955" w:rsidRPr="00781DAF">
        <w:rPr>
          <w:rFonts w:ascii="宋体" w:eastAsia="宋体" w:hAnsi="宋体" w:hint="eastAsia"/>
          <w:sz w:val="28"/>
          <w:szCs w:val="28"/>
        </w:rPr>
        <w:t>保证头、肩部及双手</w:t>
      </w:r>
      <w:r w:rsidRPr="00B42FBA">
        <w:rPr>
          <w:rFonts w:ascii="宋体" w:eastAsia="宋体" w:hAnsi="宋体" w:cs="Calibri" w:hint="eastAsia"/>
          <w:color w:val="000000" w:themeColor="text1"/>
          <w:kern w:val="0"/>
          <w:sz w:val="28"/>
          <w:szCs w:val="28"/>
        </w:rPr>
        <w:t>完全呈现在复试</w:t>
      </w:r>
      <w:r w:rsidR="008F2B9B">
        <w:rPr>
          <w:rFonts w:ascii="宋体" w:eastAsia="宋体" w:hAnsi="宋体" w:cs="Calibri" w:hint="eastAsia"/>
          <w:color w:val="000000" w:themeColor="text1"/>
          <w:kern w:val="0"/>
          <w:sz w:val="28"/>
          <w:szCs w:val="28"/>
        </w:rPr>
        <w:t>专家</w:t>
      </w:r>
      <w:r w:rsidRPr="00B42FBA">
        <w:rPr>
          <w:rFonts w:ascii="宋体" w:eastAsia="宋体" w:hAnsi="宋体" w:cs="Calibri" w:hint="eastAsia"/>
          <w:color w:val="000000" w:themeColor="text1"/>
          <w:kern w:val="0"/>
          <w:sz w:val="28"/>
          <w:szCs w:val="28"/>
        </w:rPr>
        <w:t>可见画面中。</w:t>
      </w:r>
      <w:r w:rsidR="00A85D6D" w:rsidRPr="00A85D6D">
        <w:rPr>
          <w:rFonts w:ascii="宋体" w:eastAsia="宋体" w:hAnsi="宋体" w:cs="Calibri" w:hint="eastAsia"/>
          <w:color w:val="000000" w:themeColor="text1"/>
          <w:kern w:val="0"/>
          <w:sz w:val="28"/>
          <w:szCs w:val="28"/>
        </w:rPr>
        <w:t>不得用头发、饰品等遮盖耳朵及面部等部位</w:t>
      </w:r>
      <w:r w:rsidRPr="00B42FBA">
        <w:rPr>
          <w:rFonts w:ascii="宋体" w:eastAsia="宋体" w:hAnsi="宋体" w:cs="Calibri" w:hint="eastAsia"/>
          <w:color w:val="000000" w:themeColor="text1"/>
          <w:kern w:val="0"/>
          <w:sz w:val="28"/>
          <w:szCs w:val="28"/>
        </w:rPr>
        <w:t>，不得戴帽子、墨镜、口罩</w:t>
      </w:r>
      <w:r w:rsidR="0036705C" w:rsidRPr="00A85D6D">
        <w:rPr>
          <w:rFonts w:ascii="宋体" w:eastAsia="宋体" w:hAnsi="宋体" w:cs="Calibri" w:hint="eastAsia"/>
          <w:color w:val="000000" w:themeColor="text1"/>
          <w:kern w:val="0"/>
          <w:sz w:val="28"/>
          <w:szCs w:val="28"/>
        </w:rPr>
        <w:t>、耳饰、耳麦及耳机</w:t>
      </w:r>
      <w:r w:rsidRPr="00B42FBA">
        <w:rPr>
          <w:rFonts w:ascii="宋体" w:eastAsia="宋体" w:hAnsi="宋体" w:cs="Calibri" w:hint="eastAsia"/>
          <w:color w:val="000000" w:themeColor="text1"/>
          <w:kern w:val="0"/>
          <w:sz w:val="28"/>
          <w:szCs w:val="28"/>
        </w:rPr>
        <w:t>等，</w:t>
      </w:r>
      <w:r w:rsidR="0036705C">
        <w:rPr>
          <w:rFonts w:ascii="宋体" w:eastAsia="宋体" w:hAnsi="宋体" w:hint="eastAsia"/>
          <w:sz w:val="28"/>
          <w:szCs w:val="28"/>
        </w:rPr>
        <w:t>确保面部清晰可见</w:t>
      </w:r>
      <w:r w:rsidR="008F2B9B">
        <w:rPr>
          <w:rFonts w:ascii="宋体" w:eastAsia="宋体" w:hAnsi="宋体" w:hint="eastAsia"/>
          <w:sz w:val="28"/>
          <w:szCs w:val="28"/>
        </w:rPr>
        <w:t>；</w:t>
      </w:r>
      <w:r w:rsidRPr="00B42FBA">
        <w:rPr>
          <w:rFonts w:ascii="宋体" w:eastAsia="宋体" w:hAnsi="宋体" w:cs="Calibri" w:hint="eastAsia"/>
          <w:color w:val="000000" w:themeColor="text1"/>
          <w:kern w:val="0"/>
          <w:sz w:val="28"/>
          <w:szCs w:val="28"/>
        </w:rPr>
        <w:t>复试全程考生应保持注视摄像头，</w:t>
      </w:r>
      <w:r w:rsidR="0036705C" w:rsidRPr="00A85D6D">
        <w:rPr>
          <w:rFonts w:ascii="宋体" w:eastAsia="宋体" w:hAnsi="宋体" w:cs="Calibri" w:hint="eastAsia"/>
          <w:color w:val="000000" w:themeColor="text1"/>
          <w:kern w:val="0"/>
          <w:sz w:val="28"/>
          <w:szCs w:val="28"/>
        </w:rPr>
        <w:t>未经允许视线不得离开屏幕，不得操作、切换电脑屏幕，不得开启其他无关软件或程序。</w:t>
      </w:r>
    </w:p>
    <w:p w:rsidR="00566CA2" w:rsidRPr="00B42FBA" w:rsidRDefault="00566CA2" w:rsidP="00566CA2">
      <w:pPr>
        <w:widowControl/>
        <w:shd w:val="clear" w:color="auto" w:fill="FFFFFF"/>
        <w:spacing w:line="315" w:lineRule="atLeast"/>
        <w:ind w:firstLine="566"/>
        <w:jc w:val="left"/>
        <w:rPr>
          <w:rFonts w:ascii="宋体" w:eastAsia="宋体" w:hAnsi="宋体" w:cs="Calibri"/>
          <w:color w:val="000000" w:themeColor="text1"/>
          <w:kern w:val="0"/>
          <w:sz w:val="28"/>
          <w:szCs w:val="28"/>
        </w:rPr>
      </w:pPr>
      <w:r w:rsidRPr="00B42FBA">
        <w:rPr>
          <w:rFonts w:ascii="宋体" w:eastAsia="宋体" w:hAnsi="宋体" w:cs="Calibri" w:hint="eastAsia"/>
          <w:color w:val="000000" w:themeColor="text1"/>
          <w:kern w:val="0"/>
          <w:sz w:val="28"/>
          <w:szCs w:val="28"/>
        </w:rPr>
        <w:lastRenderedPageBreak/>
        <w:t>【辅机位】</w:t>
      </w:r>
      <w:r w:rsidR="0013691B">
        <w:rPr>
          <w:rFonts w:ascii="宋体" w:eastAsia="宋体" w:hAnsi="宋体" w:cs="Calibri" w:hint="eastAsia"/>
          <w:color w:val="000000" w:themeColor="text1"/>
          <w:kern w:val="0"/>
          <w:sz w:val="28"/>
          <w:szCs w:val="28"/>
        </w:rPr>
        <w:t>（镜头二）</w:t>
      </w:r>
      <w:r w:rsidRPr="00B42FBA">
        <w:rPr>
          <w:rFonts w:ascii="宋体" w:eastAsia="宋体" w:hAnsi="宋体" w:cs="Calibri" w:hint="eastAsia"/>
          <w:color w:val="000000" w:themeColor="text1"/>
          <w:kern w:val="0"/>
          <w:sz w:val="28"/>
          <w:szCs w:val="28"/>
        </w:rPr>
        <w:t>：设备摄像头从考生后方成</w:t>
      </w:r>
      <w:r w:rsidRPr="00B42FBA">
        <w:rPr>
          <w:rFonts w:ascii="宋体" w:eastAsia="宋体" w:hAnsi="宋体" w:cs="Calibri"/>
          <w:color w:val="000000" w:themeColor="text1"/>
          <w:kern w:val="0"/>
          <w:sz w:val="28"/>
          <w:szCs w:val="28"/>
        </w:rPr>
        <w:t>45°拍摄，要保证考生【主机位】</w:t>
      </w:r>
      <w:r w:rsidR="0013691B">
        <w:rPr>
          <w:rFonts w:ascii="宋体" w:eastAsia="宋体" w:hAnsi="宋体" w:cs="Calibri" w:hint="eastAsia"/>
          <w:color w:val="000000" w:themeColor="text1"/>
          <w:kern w:val="0"/>
          <w:sz w:val="28"/>
          <w:szCs w:val="28"/>
        </w:rPr>
        <w:t>（镜头一）</w:t>
      </w:r>
      <w:r w:rsidRPr="00B42FBA">
        <w:rPr>
          <w:rFonts w:ascii="宋体" w:eastAsia="宋体" w:hAnsi="宋体" w:cs="Calibri"/>
          <w:color w:val="000000" w:themeColor="text1"/>
          <w:kern w:val="0"/>
          <w:sz w:val="28"/>
          <w:szCs w:val="28"/>
        </w:rPr>
        <w:t>屏幕清晰地被复试专家组看到，并保持</w:t>
      </w:r>
      <w:r w:rsidR="002C308A" w:rsidRPr="00B42FBA">
        <w:rPr>
          <w:rFonts w:ascii="宋体" w:eastAsia="宋体" w:hAnsi="宋体" w:cs="Calibri" w:hint="eastAsia"/>
          <w:color w:val="000000" w:themeColor="text1"/>
          <w:kern w:val="0"/>
          <w:sz w:val="28"/>
          <w:szCs w:val="28"/>
        </w:rPr>
        <w:t>【辅机位】</w:t>
      </w:r>
      <w:r w:rsidR="00C92D70">
        <w:rPr>
          <w:rFonts w:ascii="宋体" w:eastAsia="宋体" w:hAnsi="宋体" w:cs="Calibri" w:hint="eastAsia"/>
          <w:color w:val="000000" w:themeColor="text1"/>
          <w:kern w:val="0"/>
          <w:sz w:val="28"/>
          <w:szCs w:val="28"/>
        </w:rPr>
        <w:t>手机</w:t>
      </w:r>
      <w:r w:rsidRPr="00B42FBA">
        <w:rPr>
          <w:rFonts w:ascii="宋体" w:eastAsia="宋体" w:hAnsi="宋体" w:cs="Calibri"/>
          <w:color w:val="000000" w:themeColor="text1"/>
          <w:kern w:val="0"/>
          <w:sz w:val="28"/>
          <w:szCs w:val="28"/>
        </w:rPr>
        <w:t>静音。</w:t>
      </w:r>
      <w:r w:rsidRPr="00B42FBA">
        <w:rPr>
          <w:rFonts w:ascii="宋体" w:eastAsia="宋体" w:hAnsi="宋体" w:cs="Calibri" w:hint="eastAsia"/>
          <w:color w:val="000000" w:themeColor="text1"/>
          <w:kern w:val="0"/>
          <w:sz w:val="28"/>
          <w:szCs w:val="28"/>
        </w:rPr>
        <w:t>见附图：</w:t>
      </w:r>
      <w:r w:rsidRPr="00B42FBA">
        <w:rPr>
          <w:rFonts w:ascii="宋体" w:eastAsia="宋体" w:hAnsi="宋体" w:cs="Calibri"/>
          <w:color w:val="000000" w:themeColor="text1"/>
          <w:kern w:val="0"/>
          <w:sz w:val="28"/>
          <w:szCs w:val="28"/>
        </w:rPr>
        <w:t> </w:t>
      </w:r>
    </w:p>
    <w:p w:rsidR="00566CA2" w:rsidRPr="00B42FBA" w:rsidRDefault="00566CA2" w:rsidP="00566CA2">
      <w:pPr>
        <w:widowControl/>
        <w:shd w:val="clear" w:color="auto" w:fill="FFFFFF"/>
        <w:spacing w:line="525" w:lineRule="atLeast"/>
        <w:ind w:firstLine="480"/>
        <w:jc w:val="center"/>
        <w:rPr>
          <w:rFonts w:ascii="宋体" w:eastAsia="宋体" w:hAnsi="宋体" w:cs="宋体"/>
          <w:color w:val="000000" w:themeColor="text1"/>
          <w:kern w:val="0"/>
          <w:sz w:val="28"/>
          <w:szCs w:val="28"/>
        </w:rPr>
      </w:pPr>
      <w:r w:rsidRPr="00B42FBA">
        <w:rPr>
          <w:rFonts w:ascii="宋体" w:eastAsia="宋体" w:hAnsi="宋体" w:cs="宋体"/>
          <w:noProof/>
          <w:color w:val="000000" w:themeColor="text1"/>
          <w:kern w:val="0"/>
          <w:sz w:val="28"/>
          <w:szCs w:val="28"/>
        </w:rPr>
        <w:drawing>
          <wp:inline distT="0" distB="0" distL="0" distR="0" wp14:anchorId="3719907C" wp14:editId="6AC8ACC0">
            <wp:extent cx="4762500" cy="1835150"/>
            <wp:effectExtent l="0" t="0" r="0" b="0"/>
            <wp:docPr id="2" name="图片 2" descr="https://yzb.sjtu.edu.cn/__local/D/42/7E/703D2435BFC3F059EEC43B882D7_FB89442E_C03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zb.sjtu.edu.cn/__local/D/42/7E/703D2435BFC3F059EEC43B882D7_FB89442E_C036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0" cy="1835150"/>
                    </a:xfrm>
                    <a:prstGeom prst="rect">
                      <a:avLst/>
                    </a:prstGeom>
                    <a:noFill/>
                    <a:ln>
                      <a:noFill/>
                    </a:ln>
                  </pic:spPr>
                </pic:pic>
              </a:graphicData>
            </a:graphic>
          </wp:inline>
        </w:drawing>
      </w:r>
    </w:p>
    <w:p w:rsidR="00566CA2" w:rsidRPr="00781DAF" w:rsidRDefault="00566CA2" w:rsidP="00781DAF">
      <w:pPr>
        <w:spacing w:line="360" w:lineRule="auto"/>
        <w:ind w:firstLineChars="200" w:firstLine="560"/>
        <w:rPr>
          <w:rFonts w:ascii="宋体" w:eastAsia="宋体" w:hAnsi="宋体"/>
          <w:sz w:val="28"/>
          <w:szCs w:val="28"/>
        </w:rPr>
      </w:pPr>
    </w:p>
    <w:p w:rsidR="00781DAF" w:rsidRPr="00781DAF" w:rsidRDefault="006E6E2C" w:rsidP="00A221F1">
      <w:pPr>
        <w:spacing w:line="360" w:lineRule="auto"/>
        <w:ind w:firstLineChars="200" w:firstLine="560"/>
        <w:rPr>
          <w:rFonts w:ascii="宋体" w:eastAsia="宋体" w:hAnsi="宋体"/>
          <w:sz w:val="28"/>
          <w:szCs w:val="28"/>
        </w:rPr>
      </w:pPr>
      <w:r>
        <w:rPr>
          <w:rFonts w:ascii="宋体" w:eastAsia="宋体" w:hAnsi="宋体" w:hint="eastAsia"/>
          <w:sz w:val="28"/>
          <w:szCs w:val="28"/>
        </w:rPr>
        <w:t>四</w:t>
      </w:r>
      <w:r w:rsidR="00781DAF" w:rsidRPr="00781DAF">
        <w:rPr>
          <w:rFonts w:ascii="宋体" w:eastAsia="宋体" w:hAnsi="宋体" w:hint="eastAsia"/>
          <w:sz w:val="28"/>
          <w:szCs w:val="28"/>
        </w:rPr>
        <w:t>、考生须凭本人《准考证》和有效居民身份证参加网络远程复试</w:t>
      </w:r>
      <w:r w:rsidR="002F64D9">
        <w:rPr>
          <w:rFonts w:ascii="宋体" w:eastAsia="宋体" w:hAnsi="宋体" w:hint="eastAsia"/>
          <w:sz w:val="28"/>
          <w:szCs w:val="28"/>
        </w:rPr>
        <w:t>。</w:t>
      </w:r>
      <w:r w:rsidR="002F64D9" w:rsidRPr="002F64D9">
        <w:rPr>
          <w:rFonts w:ascii="宋体" w:eastAsia="宋体" w:hAnsi="宋体" w:hint="eastAsia"/>
          <w:sz w:val="28"/>
          <w:szCs w:val="28"/>
        </w:rPr>
        <w:t>正式开考前，</w:t>
      </w:r>
      <w:r w:rsidR="00A221F1">
        <w:rPr>
          <w:rFonts w:ascii="宋体" w:eastAsia="宋体" w:hAnsi="宋体" w:hint="eastAsia"/>
          <w:sz w:val="28"/>
          <w:szCs w:val="28"/>
        </w:rPr>
        <w:t>应</w:t>
      </w:r>
      <w:r w:rsidR="00A221F1" w:rsidRPr="00781DAF">
        <w:rPr>
          <w:rFonts w:ascii="宋体" w:eastAsia="宋体" w:hAnsi="宋体" w:hint="eastAsia"/>
          <w:sz w:val="28"/>
          <w:szCs w:val="28"/>
        </w:rPr>
        <w:t>主动配合身份验证核查</w:t>
      </w:r>
      <w:r w:rsidR="00A221F1">
        <w:rPr>
          <w:rFonts w:ascii="宋体" w:eastAsia="宋体" w:hAnsi="宋体" w:hint="eastAsia"/>
          <w:sz w:val="28"/>
          <w:szCs w:val="28"/>
        </w:rPr>
        <w:t>、</w:t>
      </w:r>
      <w:r w:rsidR="00A221F1" w:rsidRPr="00781DAF">
        <w:rPr>
          <w:rFonts w:ascii="宋体" w:eastAsia="宋体" w:hAnsi="宋体" w:hint="eastAsia"/>
          <w:sz w:val="28"/>
          <w:szCs w:val="28"/>
        </w:rPr>
        <w:t>复试环境查验</w:t>
      </w:r>
      <w:r w:rsidR="00A221F1" w:rsidRPr="002F64D9">
        <w:rPr>
          <w:rFonts w:ascii="宋体" w:eastAsia="宋体" w:hAnsi="宋体" w:hint="eastAsia"/>
          <w:sz w:val="28"/>
          <w:szCs w:val="28"/>
        </w:rPr>
        <w:t>和随身物品检查等</w:t>
      </w:r>
      <w:r w:rsidR="00A221F1">
        <w:rPr>
          <w:rFonts w:ascii="宋体" w:eastAsia="宋体" w:hAnsi="宋体" w:hint="eastAsia"/>
          <w:sz w:val="28"/>
          <w:szCs w:val="28"/>
        </w:rPr>
        <w:t>。</w:t>
      </w:r>
      <w:r w:rsidR="002F64D9" w:rsidRPr="002F64D9">
        <w:rPr>
          <w:rFonts w:ascii="宋体" w:eastAsia="宋体" w:hAnsi="宋体" w:hint="eastAsia"/>
          <w:sz w:val="28"/>
          <w:szCs w:val="28"/>
        </w:rPr>
        <w:t>考生面部正对【主机位】摄像头，向考官展示本人有效身份证件和初试准考证</w:t>
      </w:r>
      <w:r w:rsidR="004C551A">
        <w:rPr>
          <w:rFonts w:ascii="宋体" w:eastAsia="宋体" w:hAnsi="宋体" w:hint="eastAsia"/>
          <w:sz w:val="28"/>
          <w:szCs w:val="28"/>
        </w:rPr>
        <w:t>；</w:t>
      </w:r>
      <w:r w:rsidR="004C551A" w:rsidRPr="004C551A">
        <w:rPr>
          <w:rFonts w:ascii="宋体" w:eastAsia="宋体" w:hAnsi="宋体"/>
          <w:sz w:val="28"/>
          <w:szCs w:val="28"/>
        </w:rPr>
        <w:t>360度旋转摄像头，</w:t>
      </w:r>
      <w:r w:rsidR="004C551A" w:rsidRPr="004C551A">
        <w:rPr>
          <w:rFonts w:ascii="宋体" w:eastAsia="宋体" w:hAnsi="宋体" w:hint="eastAsia"/>
          <w:sz w:val="28"/>
          <w:szCs w:val="28"/>
        </w:rPr>
        <w:t>向考官</w:t>
      </w:r>
      <w:r w:rsidR="004C551A" w:rsidRPr="004C551A">
        <w:rPr>
          <w:rFonts w:ascii="宋体" w:eastAsia="宋体" w:hAnsi="宋体"/>
          <w:sz w:val="28"/>
          <w:szCs w:val="28"/>
        </w:rPr>
        <w:t>展示周围环境，考官认可后方可</w:t>
      </w:r>
      <w:r w:rsidR="002F64D9" w:rsidRPr="002F64D9">
        <w:rPr>
          <w:rFonts w:ascii="宋体" w:eastAsia="宋体" w:hAnsi="宋体" w:hint="eastAsia"/>
          <w:sz w:val="28"/>
          <w:szCs w:val="28"/>
        </w:rPr>
        <w:t>进入正式复试环节。</w:t>
      </w:r>
      <w:r w:rsidR="00781DAF" w:rsidRPr="00781DAF">
        <w:rPr>
          <w:rFonts w:ascii="宋体" w:eastAsia="宋体" w:hAnsi="宋体" w:hint="eastAsia"/>
          <w:sz w:val="28"/>
          <w:szCs w:val="28"/>
        </w:rPr>
        <w:t>复试期间不允许采用任何方式变声、更改人像。</w:t>
      </w:r>
    </w:p>
    <w:p w:rsidR="00781DAF" w:rsidRPr="00781DAF" w:rsidRDefault="006E6E2C" w:rsidP="00781DAF">
      <w:pPr>
        <w:spacing w:line="360" w:lineRule="auto"/>
        <w:ind w:firstLineChars="200" w:firstLine="560"/>
        <w:rPr>
          <w:rFonts w:ascii="宋体" w:eastAsia="宋体" w:hAnsi="宋体"/>
          <w:sz w:val="28"/>
          <w:szCs w:val="28"/>
        </w:rPr>
      </w:pPr>
      <w:r>
        <w:rPr>
          <w:rFonts w:ascii="宋体" w:eastAsia="宋体" w:hAnsi="宋体" w:hint="eastAsia"/>
          <w:sz w:val="28"/>
          <w:szCs w:val="28"/>
        </w:rPr>
        <w:t>五</w:t>
      </w:r>
      <w:r w:rsidR="00781DAF" w:rsidRPr="00781DAF">
        <w:rPr>
          <w:rFonts w:ascii="宋体" w:eastAsia="宋体" w:hAnsi="宋体" w:hint="eastAsia"/>
          <w:sz w:val="28"/>
          <w:szCs w:val="28"/>
        </w:rPr>
        <w:t>、考生须选择</w:t>
      </w:r>
      <w:r w:rsidR="002766BD" w:rsidRPr="00FD62D9">
        <w:rPr>
          <w:rFonts w:ascii="宋体" w:eastAsia="宋体" w:hAnsi="宋体" w:cs="Calibri" w:hint="eastAsia"/>
          <w:color w:val="000000" w:themeColor="text1"/>
          <w:kern w:val="0"/>
          <w:sz w:val="28"/>
          <w:szCs w:val="28"/>
        </w:rPr>
        <w:t>独立、明亮、安静无干扰的复试空间</w:t>
      </w:r>
      <w:r w:rsidR="00781DAF" w:rsidRPr="00781DAF">
        <w:rPr>
          <w:rFonts w:ascii="宋体" w:eastAsia="宋体" w:hAnsi="宋体" w:hint="eastAsia"/>
          <w:sz w:val="28"/>
          <w:szCs w:val="28"/>
        </w:rPr>
        <w:t>，独自参加网络远程复试。复试期间严禁他人进入或与他人交流，也不允许出现其他声音。桌面仅可摆放身份证、《准考证》</w:t>
      </w:r>
      <w:r w:rsidR="0088790F">
        <w:rPr>
          <w:rFonts w:ascii="宋体" w:eastAsia="宋体" w:hAnsi="宋体" w:hint="eastAsia"/>
          <w:sz w:val="28"/>
          <w:szCs w:val="28"/>
        </w:rPr>
        <w:t>、</w:t>
      </w:r>
      <w:r w:rsidR="0088790F" w:rsidRPr="0088790F">
        <w:rPr>
          <w:rFonts w:ascii="宋体" w:eastAsia="宋体" w:hAnsi="宋体" w:hint="eastAsia"/>
          <w:sz w:val="28"/>
          <w:szCs w:val="28"/>
        </w:rPr>
        <w:t>黑色签字笔和空白</w:t>
      </w:r>
      <w:r w:rsidR="0088790F" w:rsidRPr="0088790F">
        <w:rPr>
          <w:rFonts w:ascii="宋体" w:eastAsia="宋体" w:hAnsi="宋体"/>
          <w:sz w:val="28"/>
          <w:szCs w:val="28"/>
        </w:rPr>
        <w:t>A4纸1张</w:t>
      </w:r>
      <w:r w:rsidR="00781DAF" w:rsidRPr="00781DAF">
        <w:rPr>
          <w:rFonts w:ascii="宋体" w:eastAsia="宋体" w:hAnsi="宋体" w:hint="eastAsia"/>
          <w:sz w:val="28"/>
          <w:szCs w:val="28"/>
        </w:rPr>
        <w:t>。复试场所考生座位</w:t>
      </w:r>
      <w:r w:rsidR="00781DAF" w:rsidRPr="00781DAF">
        <w:rPr>
          <w:rFonts w:ascii="宋体" w:eastAsia="宋体" w:hAnsi="宋体"/>
          <w:sz w:val="28"/>
          <w:szCs w:val="28"/>
        </w:rPr>
        <w:t>1.5米范围内不得存放任何书刊、报纸、资料、非复试指定的电子设备等，所用电子设备内不得存放考试相关的电子资料。复试期间视频背景必须是真实环境，不允许使用虚拟背景、更换视频背景。</w:t>
      </w:r>
    </w:p>
    <w:p w:rsidR="00781DAF" w:rsidRPr="00781DAF" w:rsidRDefault="00781DAF" w:rsidP="00781DAF">
      <w:pPr>
        <w:spacing w:line="360" w:lineRule="auto"/>
        <w:ind w:firstLineChars="200" w:firstLine="560"/>
        <w:rPr>
          <w:rFonts w:ascii="宋体" w:eastAsia="宋体" w:hAnsi="宋体"/>
          <w:sz w:val="28"/>
          <w:szCs w:val="28"/>
        </w:rPr>
      </w:pPr>
      <w:r w:rsidRPr="00781DAF">
        <w:rPr>
          <w:rFonts w:ascii="宋体" w:eastAsia="宋体" w:hAnsi="宋体" w:hint="eastAsia"/>
          <w:sz w:val="28"/>
          <w:szCs w:val="28"/>
        </w:rPr>
        <w:lastRenderedPageBreak/>
        <w:t>六、复试相关的内容属于国家机密级事项，</w:t>
      </w:r>
      <w:r w:rsidR="002C308A" w:rsidRPr="002C308A">
        <w:rPr>
          <w:rFonts w:ascii="宋体" w:eastAsia="宋体" w:hAnsi="宋体" w:hint="eastAsia"/>
          <w:sz w:val="28"/>
          <w:szCs w:val="28"/>
        </w:rPr>
        <w:t>在复试过程中，</w:t>
      </w:r>
      <w:r w:rsidR="002C308A">
        <w:rPr>
          <w:rFonts w:ascii="宋体" w:eastAsia="宋体" w:hAnsi="宋体" w:hint="eastAsia"/>
          <w:sz w:val="28"/>
          <w:szCs w:val="28"/>
        </w:rPr>
        <w:t>考生</w:t>
      </w:r>
      <w:r w:rsidR="002C308A" w:rsidRPr="002C308A">
        <w:rPr>
          <w:rFonts w:ascii="宋体" w:eastAsia="宋体" w:hAnsi="宋体" w:hint="eastAsia"/>
          <w:sz w:val="28"/>
          <w:szCs w:val="28"/>
        </w:rPr>
        <w:t>不</w:t>
      </w:r>
      <w:r w:rsidR="002C308A">
        <w:rPr>
          <w:rFonts w:ascii="宋体" w:eastAsia="宋体" w:hAnsi="宋体" w:hint="eastAsia"/>
          <w:sz w:val="28"/>
          <w:szCs w:val="28"/>
        </w:rPr>
        <w:t>得</w:t>
      </w:r>
      <w:r w:rsidR="002C308A" w:rsidRPr="002C308A">
        <w:rPr>
          <w:rFonts w:ascii="宋体" w:eastAsia="宋体" w:hAnsi="宋体" w:hint="eastAsia"/>
          <w:sz w:val="28"/>
          <w:szCs w:val="28"/>
        </w:rPr>
        <w:t>拍照截屏，不</w:t>
      </w:r>
      <w:r w:rsidR="002C308A">
        <w:rPr>
          <w:rFonts w:ascii="宋体" w:eastAsia="宋体" w:hAnsi="宋体" w:hint="eastAsia"/>
          <w:sz w:val="28"/>
          <w:szCs w:val="28"/>
        </w:rPr>
        <w:t>得录音录像录屏，不得</w:t>
      </w:r>
      <w:r w:rsidR="002C308A" w:rsidRPr="002C308A">
        <w:rPr>
          <w:rFonts w:ascii="宋体" w:eastAsia="宋体" w:hAnsi="宋体" w:hint="eastAsia"/>
          <w:sz w:val="28"/>
          <w:szCs w:val="28"/>
        </w:rPr>
        <w:t>直播</w:t>
      </w:r>
      <w:r w:rsidR="002C308A">
        <w:rPr>
          <w:rFonts w:ascii="宋体" w:eastAsia="宋体" w:hAnsi="宋体" w:hint="eastAsia"/>
          <w:sz w:val="28"/>
          <w:szCs w:val="28"/>
        </w:rPr>
        <w:t>、</w:t>
      </w:r>
      <w:r w:rsidR="002C308A" w:rsidRPr="002C308A">
        <w:rPr>
          <w:rFonts w:ascii="宋体" w:eastAsia="宋体" w:hAnsi="宋体" w:hint="eastAsia"/>
          <w:sz w:val="28"/>
          <w:szCs w:val="28"/>
        </w:rPr>
        <w:t>投屏，不</w:t>
      </w:r>
      <w:r w:rsidR="002C308A">
        <w:rPr>
          <w:rFonts w:ascii="宋体" w:eastAsia="宋体" w:hAnsi="宋体" w:hint="eastAsia"/>
          <w:sz w:val="28"/>
          <w:szCs w:val="28"/>
        </w:rPr>
        <w:t>得</w:t>
      </w:r>
      <w:r w:rsidR="002C308A" w:rsidRPr="002C308A">
        <w:rPr>
          <w:rFonts w:ascii="宋体" w:eastAsia="宋体" w:hAnsi="宋体" w:hint="eastAsia"/>
          <w:sz w:val="28"/>
          <w:szCs w:val="28"/>
        </w:rPr>
        <w:t>进行网络传播等</w:t>
      </w:r>
      <w:r w:rsidR="00FE47C5">
        <w:rPr>
          <w:rFonts w:ascii="宋体" w:eastAsia="宋体" w:hAnsi="宋体" w:hint="eastAsia"/>
          <w:sz w:val="28"/>
          <w:szCs w:val="28"/>
        </w:rPr>
        <w:t>，</w:t>
      </w:r>
      <w:r w:rsidR="00B91979" w:rsidRPr="00B91979">
        <w:rPr>
          <w:rFonts w:ascii="宋体" w:eastAsia="宋体" w:hAnsi="宋体" w:hint="eastAsia"/>
          <w:sz w:val="28"/>
          <w:szCs w:val="28"/>
        </w:rPr>
        <w:t>在我校复试工作结束前不得对外透露或传播复试试题内容等有关情况。</w:t>
      </w:r>
      <w:r w:rsidRPr="00781DAF">
        <w:rPr>
          <w:rFonts w:ascii="宋体" w:eastAsia="宋体" w:hAnsi="宋体" w:hint="eastAsia"/>
          <w:sz w:val="28"/>
          <w:szCs w:val="28"/>
        </w:rPr>
        <w:t>未经复试工作人员同意，擅自操作复试终端设备退出复试考场的，视为主动放弃复试资格。</w:t>
      </w:r>
    </w:p>
    <w:p w:rsidR="00781DAF" w:rsidRPr="00781DAF" w:rsidRDefault="00781DAF" w:rsidP="00781DAF">
      <w:pPr>
        <w:spacing w:line="360" w:lineRule="auto"/>
        <w:ind w:firstLineChars="200" w:firstLine="560"/>
        <w:rPr>
          <w:rFonts w:ascii="宋体" w:eastAsia="宋体" w:hAnsi="宋体"/>
          <w:sz w:val="28"/>
          <w:szCs w:val="28"/>
        </w:rPr>
      </w:pPr>
      <w:r w:rsidRPr="00781DAF">
        <w:rPr>
          <w:rFonts w:ascii="宋体" w:eastAsia="宋体" w:hAnsi="宋体" w:hint="eastAsia"/>
          <w:sz w:val="28"/>
          <w:szCs w:val="28"/>
        </w:rPr>
        <w:t>七、复试期间如发生设备或网络故障，听不清问题时，</w:t>
      </w:r>
      <w:r w:rsidR="00FA457F" w:rsidRPr="00FD62D9">
        <w:rPr>
          <w:rFonts w:ascii="宋体" w:eastAsia="宋体" w:hAnsi="宋体" w:cs="Calibri" w:hint="eastAsia"/>
          <w:color w:val="000000" w:themeColor="text1"/>
          <w:kern w:val="0"/>
          <w:sz w:val="28"/>
          <w:szCs w:val="28"/>
        </w:rPr>
        <w:t>考生须立即联系所在复试小组工作人员，</w:t>
      </w:r>
      <w:r w:rsidR="00FA457F">
        <w:rPr>
          <w:rFonts w:ascii="宋体" w:eastAsia="宋体" w:hAnsi="宋体" w:cs="Calibri" w:hint="eastAsia"/>
          <w:color w:val="000000" w:themeColor="text1"/>
          <w:kern w:val="0"/>
          <w:sz w:val="28"/>
          <w:szCs w:val="28"/>
        </w:rPr>
        <w:t>并根据工作人员的</w:t>
      </w:r>
      <w:r w:rsidR="00FA457F" w:rsidRPr="00FD62D9">
        <w:rPr>
          <w:rFonts w:ascii="宋体" w:eastAsia="宋体" w:hAnsi="宋体" w:cs="Calibri" w:hint="eastAsia"/>
          <w:color w:val="000000" w:themeColor="text1"/>
          <w:kern w:val="0"/>
          <w:sz w:val="28"/>
          <w:szCs w:val="28"/>
        </w:rPr>
        <w:t>要求启动应急预案相关措施。</w:t>
      </w:r>
    </w:p>
    <w:p w:rsidR="00781DAF" w:rsidRDefault="00781DAF" w:rsidP="00781DAF">
      <w:pPr>
        <w:spacing w:line="360" w:lineRule="auto"/>
        <w:ind w:firstLineChars="200" w:firstLine="560"/>
        <w:rPr>
          <w:rFonts w:ascii="宋体" w:eastAsia="宋体" w:hAnsi="宋体"/>
          <w:sz w:val="28"/>
          <w:szCs w:val="28"/>
        </w:rPr>
      </w:pPr>
      <w:r w:rsidRPr="00781DAF">
        <w:rPr>
          <w:rFonts w:ascii="宋体" w:eastAsia="宋体" w:hAnsi="宋体" w:hint="eastAsia"/>
          <w:sz w:val="28"/>
          <w:szCs w:val="28"/>
        </w:rPr>
        <w:t>八、考生应知晓并自觉遵守国家和学校相关考试法律法规。不得有违纪、作弊等行为，否则将按《国家教育考试违规处理办法》等予以严肃处理，并将记入国家教育考试考生诚信档案；涉嫌违法的，移送司法机关，依照《中华人民共和国刑法》等追究法律责任。</w:t>
      </w:r>
    </w:p>
    <w:p w:rsidR="0088790F" w:rsidRDefault="0088790F" w:rsidP="00781DAF">
      <w:pPr>
        <w:spacing w:line="360" w:lineRule="auto"/>
        <w:ind w:firstLineChars="200" w:firstLine="560"/>
        <w:rPr>
          <w:rFonts w:ascii="宋体" w:eastAsia="宋体" w:hAnsi="宋体"/>
          <w:sz w:val="28"/>
          <w:szCs w:val="28"/>
        </w:rPr>
      </w:pPr>
    </w:p>
    <w:p w:rsidR="006E6E2C" w:rsidRDefault="006E6E2C" w:rsidP="00781DAF">
      <w:pPr>
        <w:spacing w:line="360" w:lineRule="auto"/>
        <w:ind w:firstLineChars="200" w:firstLine="560"/>
        <w:rPr>
          <w:rFonts w:ascii="宋体" w:eastAsia="宋体" w:hAnsi="宋体"/>
          <w:sz w:val="28"/>
          <w:szCs w:val="28"/>
        </w:rPr>
      </w:pPr>
    </w:p>
    <w:p w:rsidR="0088790F" w:rsidRDefault="005A578D" w:rsidP="0088790F">
      <w:pPr>
        <w:spacing w:line="360" w:lineRule="auto"/>
        <w:ind w:firstLineChars="200" w:firstLine="560"/>
        <w:jc w:val="right"/>
        <w:rPr>
          <w:rFonts w:ascii="宋体" w:eastAsia="宋体" w:hAnsi="宋体"/>
          <w:sz w:val="28"/>
          <w:szCs w:val="28"/>
        </w:rPr>
      </w:pPr>
      <w:r>
        <w:rPr>
          <w:rFonts w:ascii="宋体" w:eastAsia="宋体" w:hAnsi="宋体" w:hint="eastAsia"/>
          <w:sz w:val="28"/>
          <w:szCs w:val="28"/>
        </w:rPr>
        <w:t>上海立信会计金融学院</w:t>
      </w:r>
      <w:r w:rsidR="0088790F">
        <w:rPr>
          <w:rFonts w:ascii="宋体" w:eastAsia="宋体" w:hAnsi="宋体" w:hint="eastAsia"/>
          <w:sz w:val="28"/>
          <w:szCs w:val="28"/>
        </w:rPr>
        <w:t>研究生处</w:t>
      </w:r>
    </w:p>
    <w:p w:rsidR="0088790F" w:rsidRPr="00781DAF" w:rsidRDefault="0088790F" w:rsidP="0088790F">
      <w:pPr>
        <w:spacing w:line="360" w:lineRule="auto"/>
        <w:ind w:firstLineChars="200" w:firstLine="560"/>
        <w:jc w:val="right"/>
        <w:rPr>
          <w:rFonts w:ascii="宋体" w:eastAsia="宋体" w:hAnsi="宋体"/>
          <w:sz w:val="28"/>
          <w:szCs w:val="28"/>
        </w:rPr>
      </w:pPr>
      <w:r>
        <w:rPr>
          <w:rFonts w:ascii="宋体" w:eastAsia="宋体" w:hAnsi="宋体"/>
          <w:sz w:val="28"/>
          <w:szCs w:val="28"/>
        </w:rPr>
        <w:t>202</w:t>
      </w:r>
      <w:r w:rsidR="006461AF">
        <w:rPr>
          <w:rFonts w:ascii="宋体" w:eastAsia="宋体" w:hAnsi="宋体"/>
          <w:sz w:val="28"/>
          <w:szCs w:val="28"/>
        </w:rPr>
        <w:t>6</w:t>
      </w:r>
      <w:r>
        <w:rPr>
          <w:rFonts w:ascii="宋体" w:eastAsia="宋体" w:hAnsi="宋体"/>
          <w:sz w:val="28"/>
          <w:szCs w:val="28"/>
        </w:rPr>
        <w:t>年</w:t>
      </w:r>
      <w:r w:rsidR="00DF01FA">
        <w:rPr>
          <w:rFonts w:ascii="宋体" w:eastAsia="宋体" w:hAnsi="宋体"/>
          <w:sz w:val="28"/>
          <w:szCs w:val="28"/>
        </w:rPr>
        <w:t>3</w:t>
      </w:r>
      <w:r>
        <w:rPr>
          <w:rFonts w:ascii="宋体" w:eastAsia="宋体" w:hAnsi="宋体"/>
          <w:sz w:val="28"/>
          <w:szCs w:val="28"/>
        </w:rPr>
        <w:t>月</w:t>
      </w:r>
      <w:r w:rsidR="006461AF">
        <w:rPr>
          <w:rFonts w:ascii="宋体" w:eastAsia="宋体" w:hAnsi="宋体"/>
          <w:sz w:val="28"/>
          <w:szCs w:val="28"/>
        </w:rPr>
        <w:t>5</w:t>
      </w:r>
      <w:r>
        <w:rPr>
          <w:rFonts w:ascii="宋体" w:eastAsia="宋体" w:hAnsi="宋体"/>
          <w:sz w:val="28"/>
          <w:szCs w:val="28"/>
        </w:rPr>
        <w:t>日</w:t>
      </w:r>
    </w:p>
    <w:sectPr w:rsidR="0088790F" w:rsidRPr="00781D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0FC" w:rsidRDefault="004670FC" w:rsidP="00012F38">
      <w:r>
        <w:separator/>
      </w:r>
    </w:p>
  </w:endnote>
  <w:endnote w:type="continuationSeparator" w:id="0">
    <w:p w:rsidR="004670FC" w:rsidRDefault="004670FC" w:rsidP="0001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0FC" w:rsidRDefault="004670FC" w:rsidP="00012F38">
      <w:r>
        <w:separator/>
      </w:r>
    </w:p>
  </w:footnote>
  <w:footnote w:type="continuationSeparator" w:id="0">
    <w:p w:rsidR="004670FC" w:rsidRDefault="004670FC" w:rsidP="00012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AF"/>
    <w:rsid w:val="00012F38"/>
    <w:rsid w:val="0006544D"/>
    <w:rsid w:val="0013691B"/>
    <w:rsid w:val="0020088F"/>
    <w:rsid w:val="002154E8"/>
    <w:rsid w:val="002766BD"/>
    <w:rsid w:val="002C308A"/>
    <w:rsid w:val="002F64D9"/>
    <w:rsid w:val="0031643C"/>
    <w:rsid w:val="0036705C"/>
    <w:rsid w:val="004670FC"/>
    <w:rsid w:val="004C551A"/>
    <w:rsid w:val="00566CA2"/>
    <w:rsid w:val="005A578D"/>
    <w:rsid w:val="006461AF"/>
    <w:rsid w:val="006E12AB"/>
    <w:rsid w:val="006E6E2C"/>
    <w:rsid w:val="00733100"/>
    <w:rsid w:val="00781DAF"/>
    <w:rsid w:val="0078313D"/>
    <w:rsid w:val="007D6F05"/>
    <w:rsid w:val="00817B46"/>
    <w:rsid w:val="0087127F"/>
    <w:rsid w:val="00885921"/>
    <w:rsid w:val="0088790F"/>
    <w:rsid w:val="008F2B9B"/>
    <w:rsid w:val="00931A0E"/>
    <w:rsid w:val="00937D1B"/>
    <w:rsid w:val="00A221F1"/>
    <w:rsid w:val="00A51DAB"/>
    <w:rsid w:val="00A63AEF"/>
    <w:rsid w:val="00A85D6D"/>
    <w:rsid w:val="00B91979"/>
    <w:rsid w:val="00BC5D39"/>
    <w:rsid w:val="00BE56D0"/>
    <w:rsid w:val="00C41C35"/>
    <w:rsid w:val="00C75955"/>
    <w:rsid w:val="00C92D70"/>
    <w:rsid w:val="00D64715"/>
    <w:rsid w:val="00DA2F55"/>
    <w:rsid w:val="00DF01FA"/>
    <w:rsid w:val="00E36CEF"/>
    <w:rsid w:val="00FA457F"/>
    <w:rsid w:val="00FE24DE"/>
    <w:rsid w:val="00FE47C5"/>
    <w:rsid w:val="00FE78A3"/>
    <w:rsid w:val="00FF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9F622"/>
  <w15:chartTrackingRefBased/>
  <w15:docId w15:val="{7F47BBE4-5096-4E9E-AE7D-2E62B13B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F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2F38"/>
    <w:rPr>
      <w:sz w:val="18"/>
      <w:szCs w:val="18"/>
    </w:rPr>
  </w:style>
  <w:style w:type="paragraph" w:styleId="a5">
    <w:name w:val="footer"/>
    <w:basedOn w:val="a"/>
    <w:link w:val="a6"/>
    <w:uiPriority w:val="99"/>
    <w:unhideWhenUsed/>
    <w:rsid w:val="00012F38"/>
    <w:pPr>
      <w:tabs>
        <w:tab w:val="center" w:pos="4153"/>
        <w:tab w:val="right" w:pos="8306"/>
      </w:tabs>
      <w:snapToGrid w:val="0"/>
      <w:jc w:val="left"/>
    </w:pPr>
    <w:rPr>
      <w:sz w:val="18"/>
      <w:szCs w:val="18"/>
    </w:rPr>
  </w:style>
  <w:style w:type="character" w:customStyle="1" w:styleId="a6">
    <w:name w:val="页脚 字符"/>
    <w:basedOn w:val="a0"/>
    <w:link w:val="a5"/>
    <w:uiPriority w:val="99"/>
    <w:rsid w:val="00012F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9757">
      <w:bodyDiv w:val="1"/>
      <w:marLeft w:val="0"/>
      <w:marRight w:val="0"/>
      <w:marTop w:val="0"/>
      <w:marBottom w:val="0"/>
      <w:divBdr>
        <w:top w:val="none" w:sz="0" w:space="0" w:color="auto"/>
        <w:left w:val="none" w:sz="0" w:space="0" w:color="auto"/>
        <w:bottom w:val="none" w:sz="0" w:space="0" w:color="auto"/>
        <w:right w:val="none" w:sz="0" w:space="0" w:color="auto"/>
      </w:divBdr>
    </w:div>
    <w:div w:id="8174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YJS</dc:creator>
  <cp:keywords/>
  <dc:description/>
  <cp:lastModifiedBy>YJS</cp:lastModifiedBy>
  <cp:revision>38</cp:revision>
  <dcterms:created xsi:type="dcterms:W3CDTF">2020-05-13T02:21:00Z</dcterms:created>
  <dcterms:modified xsi:type="dcterms:W3CDTF">2026-03-05T03:42:00Z</dcterms:modified>
</cp:coreProperties>
</file>