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BC7B7" w14:textId="71D40F34" w:rsidR="008579DA" w:rsidRDefault="008579DA" w:rsidP="008579DA">
      <w:pPr>
        <w:widowControl/>
        <w:shd w:val="clear" w:color="auto" w:fill="FFFFFF"/>
        <w:spacing w:line="601" w:lineRule="atLeas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附件</w:t>
      </w:r>
      <w:r w:rsidR="0011718D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3</w:t>
      </w:r>
    </w:p>
    <w:p w14:paraId="01396710" w14:textId="77777777" w:rsidR="008579DA" w:rsidRDefault="008579DA" w:rsidP="008579DA">
      <w:pPr>
        <w:pStyle w:val="a4"/>
      </w:pPr>
      <w:r>
        <w:rPr>
          <w:rFonts w:hint="eastAsia"/>
        </w:rPr>
        <w:t>上海立信会计金融学院学业预警审批单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2240"/>
      </w:tblGrid>
      <w:tr w:rsidR="008579DA" w14:paraId="346AB0A4" w14:textId="77777777" w:rsidTr="00B26CED">
        <w:trPr>
          <w:trHeight w:val="448"/>
        </w:trPr>
        <w:tc>
          <w:tcPr>
            <w:tcW w:w="2093" w:type="dxa"/>
            <w:vMerge w:val="restart"/>
            <w:vAlign w:val="center"/>
          </w:tcPr>
          <w:p w14:paraId="12339167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学生信息</w:t>
            </w:r>
          </w:p>
        </w:tc>
        <w:tc>
          <w:tcPr>
            <w:tcW w:w="4139" w:type="dxa"/>
            <w:vAlign w:val="center"/>
          </w:tcPr>
          <w:p w14:paraId="5F5DE5EC" w14:textId="79AF50BC" w:rsidR="008579DA" w:rsidRDefault="008579DA" w:rsidP="00CD6C68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姓名：</w:t>
            </w:r>
            <w:r w:rsidR="00CD6C68">
              <w:rPr>
                <w:b/>
                <w:sz w:val="18"/>
                <w:szCs w:val="18"/>
              </w:rPr>
              <w:t xml:space="preserve"> </w:t>
            </w:r>
            <w:r w:rsidR="00CD6C68">
              <w:rPr>
                <w:rFonts w:hint="eastAsia"/>
                <w:b/>
                <w:sz w:val="18"/>
                <w:szCs w:val="18"/>
              </w:rPr>
              <w:t>刘兆阳</w:t>
            </w:r>
          </w:p>
        </w:tc>
        <w:tc>
          <w:tcPr>
            <w:tcW w:w="2240" w:type="dxa"/>
            <w:vAlign w:val="center"/>
          </w:tcPr>
          <w:p w14:paraId="304A7B58" w14:textId="3FDF7A66" w:rsidR="008579DA" w:rsidRDefault="008579DA" w:rsidP="00CD6C68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学号：</w:t>
            </w:r>
            <w:r w:rsidR="00CD6C68">
              <w:rPr>
                <w:b/>
                <w:sz w:val="18"/>
                <w:szCs w:val="18"/>
              </w:rPr>
              <w:t xml:space="preserve"> 181910840</w:t>
            </w:r>
          </w:p>
        </w:tc>
      </w:tr>
      <w:tr w:rsidR="008579DA" w14:paraId="72B4C578" w14:textId="77777777" w:rsidTr="00B26CED">
        <w:trPr>
          <w:trHeight w:val="553"/>
        </w:trPr>
        <w:tc>
          <w:tcPr>
            <w:tcW w:w="2093" w:type="dxa"/>
            <w:vMerge/>
            <w:vAlign w:val="center"/>
          </w:tcPr>
          <w:p w14:paraId="7C075CF7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41866452" w14:textId="09F57305" w:rsidR="008579DA" w:rsidRDefault="008579DA" w:rsidP="00CD6C68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班级：</w:t>
            </w:r>
            <w:r w:rsidR="00CD6C68">
              <w:rPr>
                <w:b/>
                <w:sz w:val="18"/>
                <w:szCs w:val="18"/>
              </w:rPr>
              <w:t xml:space="preserve"> 19</w:t>
            </w:r>
            <w:r w:rsidR="00CD6C68">
              <w:rPr>
                <w:rFonts w:hint="eastAsia"/>
                <w:b/>
                <w:sz w:val="18"/>
                <w:szCs w:val="18"/>
              </w:rPr>
              <w:t>级</w:t>
            </w:r>
            <w:r w:rsidR="00CD6C68">
              <w:rPr>
                <w:b/>
                <w:sz w:val="18"/>
                <w:szCs w:val="18"/>
              </w:rPr>
              <w:t>金融学（</w:t>
            </w:r>
            <w:r w:rsidR="00CD6C68">
              <w:rPr>
                <w:rFonts w:hint="eastAsia"/>
                <w:b/>
                <w:sz w:val="18"/>
                <w:szCs w:val="18"/>
              </w:rPr>
              <w:t>国际金融</w:t>
            </w:r>
            <w:r w:rsidR="00CD6C68">
              <w:rPr>
                <w:b/>
                <w:sz w:val="18"/>
                <w:szCs w:val="18"/>
              </w:rPr>
              <w:t>方向）</w:t>
            </w:r>
            <w:r w:rsidR="00CD6C68">
              <w:rPr>
                <w:rFonts w:hint="eastAsia"/>
                <w:b/>
                <w:sz w:val="18"/>
                <w:szCs w:val="18"/>
              </w:rPr>
              <w:t>国际2班</w:t>
            </w:r>
          </w:p>
        </w:tc>
        <w:tc>
          <w:tcPr>
            <w:tcW w:w="2240" w:type="dxa"/>
            <w:vAlign w:val="center"/>
          </w:tcPr>
          <w:p w14:paraId="5BC3698A" w14:textId="04D6F215" w:rsidR="008579DA" w:rsidRDefault="008579DA" w:rsidP="00B26CE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院系：</w:t>
            </w:r>
            <w:r w:rsidR="00B26CED">
              <w:rPr>
                <w:b/>
                <w:sz w:val="18"/>
                <w:szCs w:val="18"/>
              </w:rPr>
              <w:fldChar w:fldCharType="begin"/>
            </w:r>
            <w:r w:rsidR="00B26CED">
              <w:rPr>
                <w:b/>
                <w:sz w:val="18"/>
                <w:szCs w:val="18"/>
              </w:rPr>
              <w:instrText xml:space="preserve"> </w:instrText>
            </w:r>
            <w:r w:rsidR="00B26CED">
              <w:rPr>
                <w:rFonts w:hint="eastAsia"/>
                <w:b/>
                <w:sz w:val="18"/>
                <w:szCs w:val="18"/>
              </w:rPr>
              <w:instrText>MERGEFIELD 院系</w:instrText>
            </w:r>
            <w:r w:rsidR="00B26CED">
              <w:rPr>
                <w:b/>
                <w:sz w:val="18"/>
                <w:szCs w:val="18"/>
              </w:rPr>
              <w:instrText xml:space="preserve"> </w:instrText>
            </w:r>
            <w:r w:rsidR="00B26CED">
              <w:rPr>
                <w:b/>
                <w:sz w:val="18"/>
                <w:szCs w:val="18"/>
              </w:rPr>
              <w:fldChar w:fldCharType="separate"/>
            </w:r>
            <w:r w:rsidR="00B26CED" w:rsidRPr="00EB60D0">
              <w:rPr>
                <w:rFonts w:hint="eastAsia"/>
                <w:b/>
                <w:noProof/>
                <w:sz w:val="18"/>
                <w:szCs w:val="18"/>
              </w:rPr>
              <w:t>金融学院</w:t>
            </w:r>
            <w:r w:rsidR="00B26CE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579DA" w14:paraId="50C73889" w14:textId="77777777" w:rsidTr="00B26CED">
        <w:trPr>
          <w:trHeight w:val="3396"/>
        </w:trPr>
        <w:tc>
          <w:tcPr>
            <w:tcW w:w="2093" w:type="dxa"/>
            <w:vAlign w:val="center"/>
          </w:tcPr>
          <w:p w14:paraId="1C0893D8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预警理由</w:t>
            </w:r>
          </w:p>
        </w:tc>
        <w:tc>
          <w:tcPr>
            <w:tcW w:w="6379" w:type="dxa"/>
            <w:gridSpan w:val="2"/>
            <w:vAlign w:val="center"/>
          </w:tcPr>
          <w:p w14:paraId="101C73B4" w14:textId="3AEFE321" w:rsidR="008579DA" w:rsidRDefault="008579DA" w:rsidP="00B26CE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FE3D76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C74D65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FE3D7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FE3D76">
              <w:rPr>
                <w:rFonts w:asciiTheme="minorEastAsia" w:hAnsiTheme="minorEastAsia"/>
                <w:sz w:val="24"/>
                <w:szCs w:val="24"/>
              </w:rPr>
              <w:t xml:space="preserve"> 202</w:t>
            </w:r>
            <w:r w:rsidR="00C74D65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 第_</w:t>
            </w:r>
            <w:r w:rsidR="00C74D65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>
              <w:rPr>
                <w:rFonts w:asciiTheme="minorEastAsia" w:hAnsiTheme="minorEastAsia"/>
                <w:sz w:val="24"/>
                <w:szCs w:val="24"/>
              </w:rPr>
              <w:t>学期未能取得的课程总学分占该学期所修课程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（含必修课、选修课、重修课程等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）总学分的比例超过（含）50%，</w:t>
            </w:r>
            <w:r>
              <w:rPr>
                <w:rFonts w:asciiTheme="minorEastAsia" w:hAnsiTheme="minorEastAsia"/>
                <w:sz w:val="24"/>
                <w:szCs w:val="24"/>
              </w:rPr>
              <w:t>给予一次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黄</w:t>
            </w:r>
            <w:r>
              <w:rPr>
                <w:rFonts w:asciiTheme="minorEastAsia" w:hAnsiTheme="minorEastAsia"/>
                <w:sz w:val="24"/>
                <w:szCs w:val="24"/>
              </w:rPr>
              <w:t>色预警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2E8F76A4" w14:textId="2CD58668" w:rsidR="008579DA" w:rsidRDefault="008579DA" w:rsidP="00B26CE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sz w:val="24"/>
                <w:szCs w:val="24"/>
              </w:rPr>
              <w:t>第二次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黄</w:t>
            </w:r>
            <w:r>
              <w:rPr>
                <w:rFonts w:asciiTheme="minorEastAsia" w:hAnsiTheme="minorEastAsia"/>
                <w:sz w:val="24"/>
                <w:szCs w:val="24"/>
              </w:rPr>
              <w:t>色预警直接升级为红色预警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。（同时勾选前一项）</w:t>
            </w:r>
          </w:p>
        </w:tc>
      </w:tr>
      <w:tr w:rsidR="008579DA" w14:paraId="0B0F5999" w14:textId="77777777" w:rsidTr="00B26CED">
        <w:trPr>
          <w:trHeight w:val="1133"/>
        </w:trPr>
        <w:tc>
          <w:tcPr>
            <w:tcW w:w="2093" w:type="dxa"/>
            <w:vAlign w:val="center"/>
          </w:tcPr>
          <w:p w14:paraId="05D0BA23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预警等级</w:t>
            </w:r>
          </w:p>
        </w:tc>
        <w:tc>
          <w:tcPr>
            <w:tcW w:w="6379" w:type="dxa"/>
            <w:gridSpan w:val="2"/>
            <w:vAlign w:val="center"/>
          </w:tcPr>
          <w:p w14:paraId="33818671" w14:textId="51BDCEB2" w:rsidR="008579DA" w:rsidRDefault="008579DA" w:rsidP="00CD6C68">
            <w:pPr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</w:t>
            </w:r>
            <w:r w:rsidR="00CD6C68">
              <w:rPr>
                <w:rFonts w:ascii="宋体" w:eastAsia="宋体" w:hAnsi="宋体" w:hint="eastAsia"/>
                <w:b/>
                <w:szCs w:val="21"/>
              </w:rPr>
              <w:t>红色</w:t>
            </w:r>
            <w:r>
              <w:rPr>
                <w:rFonts w:hint="eastAsia"/>
                <w:b/>
                <w:szCs w:val="21"/>
              </w:rPr>
              <w:t xml:space="preserve">  预警</w:t>
            </w:r>
          </w:p>
        </w:tc>
      </w:tr>
      <w:tr w:rsidR="008579DA" w14:paraId="48B16831" w14:textId="77777777" w:rsidTr="00B26CED">
        <w:trPr>
          <w:trHeight w:val="2097"/>
        </w:trPr>
        <w:tc>
          <w:tcPr>
            <w:tcW w:w="2093" w:type="dxa"/>
            <w:vAlign w:val="center"/>
          </w:tcPr>
          <w:p w14:paraId="66ECED10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学院意见（签章）</w:t>
            </w:r>
          </w:p>
        </w:tc>
        <w:tc>
          <w:tcPr>
            <w:tcW w:w="6379" w:type="dxa"/>
            <w:gridSpan w:val="2"/>
            <w:vAlign w:val="center"/>
          </w:tcPr>
          <w:p w14:paraId="46BA2EC6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</w:p>
          <w:p w14:paraId="6FA1298F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</w:p>
          <w:p w14:paraId="14C445AB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日期：</w:t>
            </w:r>
          </w:p>
        </w:tc>
      </w:tr>
      <w:tr w:rsidR="008579DA" w14:paraId="2A43329A" w14:textId="77777777" w:rsidTr="00B26CED">
        <w:trPr>
          <w:trHeight w:val="1703"/>
        </w:trPr>
        <w:tc>
          <w:tcPr>
            <w:tcW w:w="2093" w:type="dxa"/>
            <w:vAlign w:val="center"/>
          </w:tcPr>
          <w:p w14:paraId="58F70D0C" w14:textId="77777777" w:rsidR="008579DA" w:rsidRDefault="008579DA" w:rsidP="00B26CE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学生处意见（签章）</w:t>
            </w:r>
          </w:p>
        </w:tc>
        <w:tc>
          <w:tcPr>
            <w:tcW w:w="6379" w:type="dxa"/>
            <w:gridSpan w:val="2"/>
            <w:vAlign w:val="center"/>
          </w:tcPr>
          <w:p w14:paraId="18BC58C2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</w:t>
            </w:r>
          </w:p>
          <w:p w14:paraId="4E696052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</w:p>
          <w:p w14:paraId="3BA0FE29" w14:textId="77777777" w:rsidR="008579DA" w:rsidRDefault="008579DA" w:rsidP="00B26CE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8579DA" w14:paraId="1F7A34CF" w14:textId="77777777" w:rsidTr="00B26CED">
        <w:trPr>
          <w:trHeight w:val="267"/>
        </w:trPr>
        <w:tc>
          <w:tcPr>
            <w:tcW w:w="2093" w:type="dxa"/>
            <w:vAlign w:val="center"/>
          </w:tcPr>
          <w:p w14:paraId="6EF91143" w14:textId="77777777" w:rsidR="008579DA" w:rsidRDefault="008579DA" w:rsidP="00B26CE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教务处意见（签章）</w:t>
            </w:r>
          </w:p>
        </w:tc>
        <w:tc>
          <w:tcPr>
            <w:tcW w:w="6379" w:type="dxa"/>
            <w:gridSpan w:val="2"/>
            <w:vAlign w:val="center"/>
          </w:tcPr>
          <w:p w14:paraId="035E58C3" w14:textId="38854C75" w:rsidR="008579DA" w:rsidRDefault="008579DA" w:rsidP="00B26CE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</w:p>
          <w:p w14:paraId="557FD195" w14:textId="77777777" w:rsidR="008579DA" w:rsidRDefault="008579DA" w:rsidP="00B26CED">
            <w:pPr>
              <w:rPr>
                <w:b/>
                <w:szCs w:val="21"/>
              </w:rPr>
            </w:pPr>
          </w:p>
          <w:p w14:paraId="2398296E" w14:textId="77777777" w:rsidR="008579DA" w:rsidRDefault="008579DA" w:rsidP="00B26CED">
            <w:pPr>
              <w:ind w:firstLineChars="1700" w:firstLine="340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日期：</w:t>
            </w:r>
          </w:p>
        </w:tc>
      </w:tr>
    </w:tbl>
    <w:p w14:paraId="064A1428" w14:textId="2E48A67E" w:rsidR="00C92D50" w:rsidRDefault="008579DA">
      <w:r>
        <w:rPr>
          <w:rFonts w:asciiTheme="minorEastAsia" w:hAnsiTheme="minorEastAsia" w:hint="eastAsia"/>
          <w:szCs w:val="21"/>
        </w:rPr>
        <w:t>注：一式三份，全部签章后，二级学院</w:t>
      </w:r>
      <w:r>
        <w:rPr>
          <w:rFonts w:asciiTheme="minorEastAsia" w:hAnsiTheme="minor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学生</w:t>
      </w:r>
      <w:r>
        <w:rPr>
          <w:rFonts w:asciiTheme="minorEastAsia" w:hAnsiTheme="minorEastAsia"/>
          <w:szCs w:val="21"/>
        </w:rPr>
        <w:t>处</w:t>
      </w:r>
      <w:r>
        <w:rPr>
          <w:rFonts w:asciiTheme="minorEastAsia" w:hAnsiTheme="minorEastAsia" w:hint="eastAsia"/>
          <w:szCs w:val="21"/>
        </w:rPr>
        <w:t>、教务处各留存一份。</w:t>
      </w:r>
    </w:p>
    <w:sectPr w:rsidR="00C9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89839" w14:textId="77777777" w:rsidR="00E85CEE" w:rsidRDefault="00E85CEE" w:rsidP="00B26CED">
      <w:r>
        <w:separator/>
      </w:r>
    </w:p>
  </w:endnote>
  <w:endnote w:type="continuationSeparator" w:id="0">
    <w:p w14:paraId="42ACFB1E" w14:textId="77777777" w:rsidR="00E85CEE" w:rsidRDefault="00E85CEE" w:rsidP="00B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B0A50" w14:textId="77777777" w:rsidR="00E85CEE" w:rsidRDefault="00E85CEE" w:rsidP="00B26CED">
      <w:r>
        <w:separator/>
      </w:r>
    </w:p>
  </w:footnote>
  <w:footnote w:type="continuationSeparator" w:id="0">
    <w:p w14:paraId="25C9026B" w14:textId="77777777" w:rsidR="00E85CEE" w:rsidRDefault="00E85CEE" w:rsidP="00B2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DA"/>
    <w:rsid w:val="000E729B"/>
    <w:rsid w:val="0011718D"/>
    <w:rsid w:val="002860C0"/>
    <w:rsid w:val="00431A56"/>
    <w:rsid w:val="008579DA"/>
    <w:rsid w:val="009720EE"/>
    <w:rsid w:val="00A36745"/>
    <w:rsid w:val="00B26CED"/>
    <w:rsid w:val="00C74D65"/>
    <w:rsid w:val="00C92D50"/>
    <w:rsid w:val="00CD6C68"/>
    <w:rsid w:val="00E85CEE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F9D0"/>
  <w15:chartTrackingRefBased/>
  <w15:docId w15:val="{2480E9A9-B56B-4DB6-97FB-6498DCF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D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0E729B"/>
    <w:pPr>
      <w:jc w:val="left"/>
    </w:pPr>
    <w:rPr>
      <w:sz w:val="44"/>
      <w:szCs w:val="21"/>
    </w:rPr>
  </w:style>
  <w:style w:type="character" w:customStyle="1" w:styleId="Char">
    <w:name w:val="批注文字 Char"/>
    <w:basedOn w:val="a0"/>
    <w:link w:val="a3"/>
    <w:uiPriority w:val="99"/>
    <w:rsid w:val="000E729B"/>
    <w:rPr>
      <w:sz w:val="44"/>
    </w:rPr>
  </w:style>
  <w:style w:type="paragraph" w:styleId="a4">
    <w:name w:val="Title"/>
    <w:basedOn w:val="a"/>
    <w:next w:val="a"/>
    <w:link w:val="Char0"/>
    <w:uiPriority w:val="10"/>
    <w:qFormat/>
    <w:rsid w:val="008579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579DA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8579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B26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26CE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26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26CED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CD6C6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D6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motong</dc:creator>
  <cp:keywords/>
  <dc:description/>
  <cp:lastModifiedBy>Administrator</cp:lastModifiedBy>
  <cp:revision>6</cp:revision>
  <cp:lastPrinted>2021-04-12T04:29:00Z</cp:lastPrinted>
  <dcterms:created xsi:type="dcterms:W3CDTF">2021-04-02T05:59:00Z</dcterms:created>
  <dcterms:modified xsi:type="dcterms:W3CDTF">2021-04-12T04:29:00Z</dcterms:modified>
</cp:coreProperties>
</file>